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1"/>
        <w:tblW w:w="9889" w:type="dxa"/>
        <w:tblBorders>
          <w:bottom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371D67" w:rsidRPr="00E8704E" w:rsidTr="008E3F83">
        <w:trPr>
          <w:trHeight w:val="1272"/>
        </w:trPr>
        <w:tc>
          <w:tcPr>
            <w:tcW w:w="9889" w:type="dxa"/>
          </w:tcPr>
          <w:p w:rsidR="00371D67" w:rsidRPr="00875254" w:rsidRDefault="00371D67" w:rsidP="008E3F83">
            <w:pPr>
              <w:jc w:val="center"/>
              <w:rPr>
                <w:rFonts w:ascii="Palatino Linotype" w:hAnsi="Palatino Linotype"/>
              </w:rPr>
            </w:pPr>
            <w:r w:rsidRPr="00875254">
              <w:rPr>
                <w:rFonts w:ascii="Palatino Linotype" w:hAnsi="Palatino Linotype"/>
              </w:rPr>
              <w:t>РОССИЙСКАЯ ФЕДЕРАЦИЯ</w:t>
            </w:r>
          </w:p>
          <w:p w:rsidR="00371D67" w:rsidRPr="00875254" w:rsidRDefault="002C433D" w:rsidP="008E3F8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КОМИТЕТ</w:t>
            </w:r>
            <w:r w:rsidR="00371D67" w:rsidRPr="00875254">
              <w:rPr>
                <w:rFonts w:ascii="Palatino Linotype" w:hAnsi="Palatino Linotype"/>
              </w:rPr>
              <w:t>ОБРАЗОВАНИЯ АДМИНИСТРАЦИИ ГОРОДА СТАВРОПОЛЯ</w:t>
            </w:r>
          </w:p>
          <w:p w:rsidR="00371D67" w:rsidRPr="00875254" w:rsidRDefault="00371D67" w:rsidP="008E3F83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875254">
              <w:rPr>
                <w:rFonts w:ascii="Palatino Linotype" w:hAnsi="Palatino Linotype"/>
              </w:rPr>
              <w:t>МУНИЦИПАЛЬНОЕ БЮДЖЕТНОЕ ОБЩЕОБРАЗОВАТЕЛЬНОЕ УЧРЕЖДЕНИЕ ГИМНАЗИЯ № 30 города СТАВРОПОЛЯ</w:t>
            </w:r>
          </w:p>
        </w:tc>
      </w:tr>
    </w:tbl>
    <w:p w:rsidR="003D7DB4" w:rsidRDefault="003D7DB4" w:rsidP="003D7DB4">
      <w:pPr>
        <w:jc w:val="center"/>
        <w:rPr>
          <w:sz w:val="28"/>
          <w:szCs w:val="28"/>
        </w:rPr>
      </w:pPr>
    </w:p>
    <w:p w:rsidR="003D7DB4" w:rsidRDefault="003D7DB4" w:rsidP="003D7DB4">
      <w:pPr>
        <w:jc w:val="center"/>
        <w:rPr>
          <w:sz w:val="28"/>
          <w:szCs w:val="28"/>
        </w:rPr>
      </w:pPr>
    </w:p>
    <w:p w:rsidR="003D7DB4" w:rsidRDefault="003D7DB4" w:rsidP="003D7DB4">
      <w:pPr>
        <w:jc w:val="center"/>
        <w:rPr>
          <w:sz w:val="28"/>
          <w:szCs w:val="28"/>
        </w:rPr>
      </w:pPr>
    </w:p>
    <w:p w:rsidR="003D7DB4" w:rsidRPr="00F646E1" w:rsidRDefault="003D7DB4" w:rsidP="003D7DB4">
      <w:pPr>
        <w:jc w:val="center"/>
        <w:rPr>
          <w:sz w:val="28"/>
          <w:szCs w:val="28"/>
        </w:rPr>
      </w:pPr>
      <w:r w:rsidRPr="00F646E1">
        <w:rPr>
          <w:sz w:val="28"/>
          <w:szCs w:val="28"/>
        </w:rPr>
        <w:t>П</w:t>
      </w:r>
      <w:r w:rsidRPr="001834B5">
        <w:rPr>
          <w:caps/>
          <w:sz w:val="28"/>
          <w:szCs w:val="28"/>
        </w:rPr>
        <w:t>риказ</w:t>
      </w:r>
    </w:p>
    <w:p w:rsidR="003D7DB4" w:rsidRPr="00E175C7" w:rsidRDefault="003D7DB4" w:rsidP="003D7DB4">
      <w:pPr>
        <w:jc w:val="center"/>
        <w:rPr>
          <w:sz w:val="28"/>
          <w:szCs w:val="28"/>
        </w:rPr>
      </w:pPr>
    </w:p>
    <w:p w:rsidR="003D7DB4" w:rsidRDefault="003D7DB4" w:rsidP="003D7DB4">
      <w:pPr>
        <w:rPr>
          <w:sz w:val="28"/>
          <w:szCs w:val="28"/>
        </w:rPr>
      </w:pPr>
    </w:p>
    <w:p w:rsidR="003D7DB4" w:rsidRPr="00E175C7" w:rsidRDefault="003D7DB4" w:rsidP="003D7DB4">
      <w:pPr>
        <w:rPr>
          <w:sz w:val="28"/>
          <w:szCs w:val="28"/>
        </w:rPr>
      </w:pPr>
      <w:r>
        <w:rPr>
          <w:sz w:val="28"/>
          <w:szCs w:val="28"/>
        </w:rPr>
        <w:t>От "</w:t>
      </w:r>
      <w:r w:rsidR="00787D6B">
        <w:rPr>
          <w:sz w:val="28"/>
          <w:szCs w:val="28"/>
        </w:rPr>
        <w:t>20</w:t>
      </w:r>
      <w:r>
        <w:rPr>
          <w:sz w:val="28"/>
          <w:szCs w:val="28"/>
        </w:rPr>
        <w:t>"</w:t>
      </w:r>
      <w:r w:rsidR="003F439B">
        <w:rPr>
          <w:sz w:val="28"/>
          <w:szCs w:val="28"/>
        </w:rPr>
        <w:t xml:space="preserve"> </w:t>
      </w:r>
      <w:r w:rsidR="00787D6B">
        <w:rPr>
          <w:sz w:val="28"/>
          <w:szCs w:val="28"/>
        </w:rPr>
        <w:t xml:space="preserve">марта </w:t>
      </w:r>
      <w:r w:rsidR="003F43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87D6B">
        <w:rPr>
          <w:sz w:val="28"/>
          <w:szCs w:val="28"/>
        </w:rPr>
        <w:t xml:space="preserve">5 </w:t>
      </w:r>
      <w:r w:rsidRPr="00E175C7">
        <w:rPr>
          <w:sz w:val="28"/>
          <w:szCs w:val="28"/>
        </w:rPr>
        <w:t>года</w:t>
      </w:r>
      <w:r w:rsidRPr="00E175C7">
        <w:rPr>
          <w:sz w:val="28"/>
          <w:szCs w:val="28"/>
        </w:rPr>
        <w:tab/>
      </w:r>
      <w:r w:rsidR="00D72E81">
        <w:rPr>
          <w:sz w:val="28"/>
          <w:szCs w:val="28"/>
        </w:rPr>
        <w:tab/>
      </w:r>
      <w:r w:rsidR="00D72E81">
        <w:rPr>
          <w:sz w:val="28"/>
          <w:szCs w:val="28"/>
        </w:rPr>
        <w:tab/>
      </w:r>
      <w:r w:rsidR="00D72E81">
        <w:rPr>
          <w:sz w:val="28"/>
          <w:szCs w:val="28"/>
        </w:rPr>
        <w:tab/>
      </w:r>
      <w:bookmarkStart w:id="0" w:name="_GoBack"/>
      <w:bookmarkEnd w:id="0"/>
      <w:r w:rsidR="00787D6B">
        <w:rPr>
          <w:sz w:val="28"/>
          <w:szCs w:val="28"/>
        </w:rPr>
        <w:tab/>
      </w:r>
      <w:r w:rsidR="00787D6B">
        <w:rPr>
          <w:sz w:val="28"/>
          <w:szCs w:val="28"/>
        </w:rPr>
        <w:tab/>
      </w:r>
      <w:r w:rsidR="00787D6B">
        <w:rPr>
          <w:sz w:val="28"/>
          <w:szCs w:val="28"/>
        </w:rPr>
        <w:tab/>
      </w:r>
      <w:r w:rsidRPr="00E175C7">
        <w:rPr>
          <w:sz w:val="28"/>
          <w:szCs w:val="28"/>
        </w:rPr>
        <w:t xml:space="preserve"> №</w:t>
      </w:r>
      <w:r w:rsidR="00787D6B">
        <w:rPr>
          <w:sz w:val="28"/>
          <w:szCs w:val="28"/>
        </w:rPr>
        <w:t>59</w:t>
      </w:r>
      <w:r w:rsidR="003F439B">
        <w:rPr>
          <w:sz w:val="28"/>
          <w:szCs w:val="28"/>
        </w:rPr>
        <w:t>-ОД</w:t>
      </w:r>
    </w:p>
    <w:p w:rsidR="003D7DB4" w:rsidRDefault="003D7DB4" w:rsidP="003D7DB4">
      <w:pPr>
        <w:rPr>
          <w:sz w:val="28"/>
          <w:szCs w:val="28"/>
        </w:rPr>
      </w:pPr>
    </w:p>
    <w:p w:rsidR="00096B90" w:rsidRDefault="00096B90" w:rsidP="003D7DB4">
      <w:pPr>
        <w:rPr>
          <w:sz w:val="28"/>
          <w:szCs w:val="28"/>
        </w:rPr>
      </w:pPr>
    </w:p>
    <w:p w:rsidR="00426EB8" w:rsidRDefault="00FE2391" w:rsidP="00787D6B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26EB8">
        <w:rPr>
          <w:sz w:val="28"/>
          <w:szCs w:val="28"/>
        </w:rPr>
        <w:t xml:space="preserve">утверждении </w:t>
      </w:r>
      <w:r w:rsidR="00787D6B">
        <w:rPr>
          <w:color w:val="000000"/>
          <w:sz w:val="28"/>
          <w:szCs w:val="28"/>
        </w:rPr>
        <w:t xml:space="preserve">Положения </w:t>
      </w:r>
      <w:r w:rsidR="00787D6B" w:rsidRPr="00787D6B">
        <w:rPr>
          <w:color w:val="000000"/>
          <w:sz w:val="28"/>
          <w:szCs w:val="28"/>
        </w:rPr>
        <w:t>о текущем контроле и промежуточной аттестации учащихся</w:t>
      </w:r>
      <w:r w:rsidR="00787D6B">
        <w:rPr>
          <w:color w:val="000000"/>
          <w:sz w:val="28"/>
          <w:szCs w:val="28"/>
        </w:rPr>
        <w:t xml:space="preserve"> </w:t>
      </w:r>
      <w:r w:rsidR="00787D6B" w:rsidRPr="00787D6B">
        <w:rPr>
          <w:color w:val="000000"/>
          <w:sz w:val="28"/>
          <w:szCs w:val="28"/>
        </w:rPr>
        <w:t>в МБОУ гимназии № 30 г</w:t>
      </w:r>
      <w:r w:rsidR="004938F7">
        <w:rPr>
          <w:color w:val="000000"/>
          <w:sz w:val="28"/>
          <w:szCs w:val="28"/>
        </w:rPr>
        <w:t>.</w:t>
      </w:r>
      <w:r w:rsidR="00787D6B" w:rsidRPr="00787D6B">
        <w:rPr>
          <w:color w:val="000000"/>
          <w:sz w:val="28"/>
          <w:szCs w:val="28"/>
        </w:rPr>
        <w:t xml:space="preserve"> Ставрополя</w:t>
      </w:r>
    </w:p>
    <w:p w:rsidR="00FE2391" w:rsidRDefault="00FE2391" w:rsidP="003D7DB4">
      <w:pPr>
        <w:rPr>
          <w:sz w:val="28"/>
          <w:szCs w:val="28"/>
        </w:rPr>
      </w:pPr>
    </w:p>
    <w:p w:rsidR="002C433D" w:rsidRDefault="00426EB8" w:rsidP="002C43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87D6B">
        <w:rPr>
          <w:sz w:val="28"/>
          <w:szCs w:val="28"/>
        </w:rPr>
        <w:t xml:space="preserve">соблюдения законодательства РФ и в </w:t>
      </w:r>
      <w:r w:rsidR="00787D6B" w:rsidRPr="00787D6B">
        <w:rPr>
          <w:sz w:val="28"/>
          <w:szCs w:val="28"/>
        </w:rPr>
        <w:t>соответствии с ст. 58 Закона РФ №273-ФЗ от 29.12.2012 г.  «Об образовании в Российской Федерации</w:t>
      </w:r>
      <w:r w:rsidR="00DA3D4D">
        <w:rPr>
          <w:sz w:val="28"/>
          <w:szCs w:val="28"/>
        </w:rPr>
        <w:t>»</w:t>
      </w:r>
    </w:p>
    <w:p w:rsidR="00B86AB3" w:rsidRDefault="00B86AB3" w:rsidP="002C43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2391" w:rsidRDefault="00FE2391" w:rsidP="003D7DB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C433D" w:rsidRDefault="002C433D" w:rsidP="003D7DB4">
      <w:pPr>
        <w:rPr>
          <w:sz w:val="28"/>
          <w:szCs w:val="28"/>
        </w:rPr>
      </w:pPr>
    </w:p>
    <w:p w:rsidR="00096B90" w:rsidRDefault="00426EB8" w:rsidP="004938F7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86AB3">
        <w:rPr>
          <w:color w:val="000000"/>
          <w:sz w:val="28"/>
          <w:szCs w:val="28"/>
        </w:rPr>
        <w:t xml:space="preserve">Положение </w:t>
      </w:r>
      <w:r w:rsidR="00B86AB3" w:rsidRPr="00787D6B">
        <w:rPr>
          <w:color w:val="000000"/>
          <w:sz w:val="28"/>
          <w:szCs w:val="28"/>
        </w:rPr>
        <w:t>о текущем контроле и промежуточной аттестации учащихся</w:t>
      </w:r>
      <w:r w:rsidR="00B86AB3">
        <w:rPr>
          <w:color w:val="000000"/>
          <w:sz w:val="28"/>
          <w:szCs w:val="28"/>
        </w:rPr>
        <w:t xml:space="preserve"> </w:t>
      </w:r>
      <w:r w:rsidR="00B86AB3" w:rsidRPr="00787D6B">
        <w:rPr>
          <w:color w:val="000000"/>
          <w:sz w:val="28"/>
          <w:szCs w:val="28"/>
        </w:rPr>
        <w:t>в МБОУ гимназии №</w:t>
      </w:r>
      <w:r w:rsidR="00B86AB3">
        <w:rPr>
          <w:color w:val="000000"/>
          <w:sz w:val="28"/>
          <w:szCs w:val="28"/>
        </w:rPr>
        <w:t>30 г.</w:t>
      </w:r>
      <w:r w:rsidR="00B86AB3" w:rsidRPr="00787D6B">
        <w:rPr>
          <w:color w:val="000000"/>
          <w:sz w:val="28"/>
          <w:szCs w:val="28"/>
        </w:rPr>
        <w:t xml:space="preserve"> Ставрополя</w:t>
      </w:r>
      <w:r w:rsidR="00B86AB3">
        <w:rPr>
          <w:sz w:val="28"/>
          <w:szCs w:val="28"/>
        </w:rPr>
        <w:t xml:space="preserve"> </w:t>
      </w:r>
      <w:r w:rsidR="00D05FF2">
        <w:rPr>
          <w:sz w:val="28"/>
          <w:szCs w:val="28"/>
        </w:rPr>
        <w:t>(Приложение)</w:t>
      </w:r>
      <w:r w:rsidR="00FD33CE">
        <w:rPr>
          <w:sz w:val="28"/>
          <w:szCs w:val="28"/>
        </w:rPr>
        <w:t>.</w:t>
      </w:r>
    </w:p>
    <w:p w:rsidR="00D42224" w:rsidRDefault="00FD33CE" w:rsidP="004938F7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Ввести в действие </w:t>
      </w:r>
      <w:r w:rsidR="00F47736">
        <w:rPr>
          <w:color w:val="000000"/>
          <w:sz w:val="28"/>
          <w:szCs w:val="28"/>
        </w:rPr>
        <w:t xml:space="preserve">Положение </w:t>
      </w:r>
      <w:r w:rsidR="00F47736" w:rsidRPr="00787D6B">
        <w:rPr>
          <w:color w:val="000000"/>
          <w:sz w:val="28"/>
          <w:szCs w:val="28"/>
        </w:rPr>
        <w:t>о текущем контроле и промежуточной аттестации учащихся</w:t>
      </w:r>
      <w:r w:rsidR="00F47736">
        <w:rPr>
          <w:color w:val="000000"/>
          <w:sz w:val="28"/>
          <w:szCs w:val="28"/>
        </w:rPr>
        <w:t xml:space="preserve"> </w:t>
      </w:r>
      <w:r w:rsidR="00F47736" w:rsidRPr="00787D6B">
        <w:rPr>
          <w:color w:val="000000"/>
          <w:sz w:val="28"/>
          <w:szCs w:val="28"/>
        </w:rPr>
        <w:t>в МБОУ гимназии № 30 г</w:t>
      </w:r>
      <w:r w:rsidR="00F47736">
        <w:rPr>
          <w:color w:val="000000"/>
          <w:sz w:val="28"/>
          <w:szCs w:val="28"/>
        </w:rPr>
        <w:t>.</w:t>
      </w:r>
      <w:r w:rsidR="00F47736" w:rsidRPr="00787D6B">
        <w:rPr>
          <w:color w:val="000000"/>
          <w:sz w:val="28"/>
          <w:szCs w:val="28"/>
        </w:rPr>
        <w:t xml:space="preserve"> Ставрополя</w:t>
      </w:r>
      <w:r w:rsidR="00F4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938F7">
        <w:rPr>
          <w:sz w:val="28"/>
          <w:szCs w:val="28"/>
        </w:rPr>
        <w:t xml:space="preserve">20 марта </w:t>
      </w:r>
      <w:r>
        <w:rPr>
          <w:sz w:val="28"/>
          <w:szCs w:val="28"/>
        </w:rPr>
        <w:t xml:space="preserve"> 201</w:t>
      </w:r>
      <w:r w:rsidR="004938F7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364973" w:rsidRDefault="00364973" w:rsidP="00364973">
      <w:pPr>
        <w:rPr>
          <w:sz w:val="28"/>
          <w:szCs w:val="28"/>
        </w:rPr>
      </w:pPr>
    </w:p>
    <w:p w:rsidR="003D7DB4" w:rsidRDefault="003D7DB4" w:rsidP="003D7DB4">
      <w:pPr>
        <w:tabs>
          <w:tab w:val="left" w:pos="2700"/>
        </w:tabs>
        <w:rPr>
          <w:b/>
          <w:sz w:val="28"/>
          <w:szCs w:val="28"/>
        </w:rPr>
      </w:pPr>
    </w:p>
    <w:p w:rsidR="00FD33CE" w:rsidRDefault="00FD33CE" w:rsidP="003D7DB4">
      <w:pPr>
        <w:tabs>
          <w:tab w:val="left" w:pos="2700"/>
        </w:tabs>
        <w:rPr>
          <w:b/>
          <w:sz w:val="28"/>
          <w:szCs w:val="28"/>
        </w:rPr>
      </w:pPr>
    </w:p>
    <w:p w:rsidR="00FD33CE" w:rsidRDefault="00FD33CE" w:rsidP="003D7DB4">
      <w:pPr>
        <w:tabs>
          <w:tab w:val="left" w:pos="2700"/>
        </w:tabs>
        <w:rPr>
          <w:b/>
          <w:sz w:val="28"/>
          <w:szCs w:val="28"/>
        </w:rPr>
      </w:pPr>
    </w:p>
    <w:p w:rsidR="00096B90" w:rsidRDefault="00096B90" w:rsidP="00096B90">
      <w:pPr>
        <w:rPr>
          <w:sz w:val="28"/>
          <w:szCs w:val="28"/>
        </w:rPr>
      </w:pPr>
      <w:r>
        <w:rPr>
          <w:sz w:val="28"/>
          <w:szCs w:val="28"/>
        </w:rPr>
        <w:t xml:space="preserve">   Директор МБОУ                                                             </w:t>
      </w:r>
      <w:r w:rsidR="00B54678">
        <w:rPr>
          <w:sz w:val="28"/>
          <w:szCs w:val="28"/>
        </w:rPr>
        <w:t>Л.А. Шишкина</w:t>
      </w:r>
    </w:p>
    <w:p w:rsidR="00090AFB" w:rsidRDefault="00096B90" w:rsidP="00096B90">
      <w:pPr>
        <w:rPr>
          <w:sz w:val="28"/>
          <w:szCs w:val="28"/>
        </w:rPr>
      </w:pPr>
      <w:r>
        <w:rPr>
          <w:sz w:val="28"/>
          <w:szCs w:val="28"/>
        </w:rPr>
        <w:t xml:space="preserve">   гимназии № 30 г. Ставрополь</w:t>
      </w:r>
    </w:p>
    <w:p w:rsidR="00090AFB" w:rsidRDefault="00090AFB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38F7" w:rsidRPr="00C84847" w:rsidRDefault="004938F7" w:rsidP="004938F7">
      <w:pPr>
        <w:tabs>
          <w:tab w:val="left" w:pos="567"/>
        </w:tabs>
        <w:ind w:left="5103"/>
        <w:rPr>
          <w:rFonts w:eastAsia="Calibri"/>
          <w:sz w:val="28"/>
        </w:rPr>
      </w:pPr>
      <w:r w:rsidRPr="00C84847">
        <w:rPr>
          <w:rFonts w:eastAsia="Calibri"/>
          <w:sz w:val="28"/>
        </w:rPr>
        <w:lastRenderedPageBreak/>
        <w:t xml:space="preserve">ПРИЛОЖЕНИЕ  </w:t>
      </w:r>
    </w:p>
    <w:p w:rsidR="004938F7" w:rsidRPr="00C84847" w:rsidRDefault="004938F7" w:rsidP="004938F7">
      <w:pPr>
        <w:tabs>
          <w:tab w:val="left" w:pos="567"/>
        </w:tabs>
        <w:ind w:left="5103"/>
        <w:rPr>
          <w:rFonts w:eastAsia="Calibri"/>
          <w:sz w:val="28"/>
        </w:rPr>
      </w:pPr>
      <w:r w:rsidRPr="00C84847">
        <w:rPr>
          <w:rFonts w:eastAsia="Calibri"/>
          <w:sz w:val="28"/>
        </w:rPr>
        <w:t xml:space="preserve">к приказу  МБОУ  гимназии №30 </w:t>
      </w:r>
    </w:p>
    <w:p w:rsidR="004938F7" w:rsidRPr="00C84847" w:rsidRDefault="004938F7" w:rsidP="004938F7">
      <w:pPr>
        <w:tabs>
          <w:tab w:val="left" w:pos="567"/>
        </w:tabs>
        <w:ind w:left="5103"/>
        <w:rPr>
          <w:rFonts w:eastAsia="Calibri"/>
          <w:sz w:val="28"/>
        </w:rPr>
      </w:pPr>
      <w:r w:rsidRPr="00C84847">
        <w:rPr>
          <w:rFonts w:eastAsia="Calibri"/>
          <w:sz w:val="28"/>
        </w:rPr>
        <w:t xml:space="preserve">г. Ставрополя </w:t>
      </w:r>
    </w:p>
    <w:p w:rsidR="004938F7" w:rsidRPr="00C84847" w:rsidRDefault="004938F7" w:rsidP="004938F7">
      <w:pPr>
        <w:tabs>
          <w:tab w:val="left" w:pos="567"/>
        </w:tabs>
        <w:ind w:left="5103"/>
        <w:rPr>
          <w:rFonts w:eastAsia="Calibri"/>
          <w:sz w:val="28"/>
        </w:rPr>
      </w:pPr>
      <w:r w:rsidRPr="00C84847">
        <w:rPr>
          <w:rFonts w:eastAsia="Calibri"/>
          <w:sz w:val="28"/>
        </w:rPr>
        <w:t>№ 59-ОД  от 20 марта 2015 года</w:t>
      </w:r>
    </w:p>
    <w:p w:rsidR="004938F7" w:rsidRPr="008325E6" w:rsidRDefault="004938F7" w:rsidP="004938F7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38F7" w:rsidRDefault="004938F7" w:rsidP="004938F7">
      <w:pPr>
        <w:pStyle w:val="1"/>
        <w:shd w:val="clear" w:color="auto" w:fill="FFFFFF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25E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938F7" w:rsidRPr="008325E6" w:rsidRDefault="004938F7" w:rsidP="004938F7">
      <w:pPr>
        <w:pStyle w:val="1"/>
        <w:shd w:val="clear" w:color="auto" w:fill="FFFFFF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25E6">
        <w:rPr>
          <w:rFonts w:ascii="Times New Roman" w:hAnsi="Times New Roman" w:cs="Times New Roman"/>
          <w:b w:val="0"/>
          <w:sz w:val="28"/>
          <w:szCs w:val="28"/>
        </w:rPr>
        <w:t>о текущем контроле и промежуточной аттестации учащихся</w:t>
      </w:r>
    </w:p>
    <w:p w:rsidR="004938F7" w:rsidRPr="008325E6" w:rsidRDefault="004938F7" w:rsidP="004938F7">
      <w:pPr>
        <w:pStyle w:val="1"/>
        <w:shd w:val="clear" w:color="auto" w:fill="FFFFFF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25E6">
        <w:rPr>
          <w:rFonts w:ascii="Times New Roman" w:hAnsi="Times New Roman" w:cs="Times New Roman"/>
          <w:b w:val="0"/>
          <w:sz w:val="28"/>
          <w:szCs w:val="28"/>
        </w:rPr>
        <w:t>в МБОУ гимназии № 30 города Ставрополя</w:t>
      </w:r>
    </w:p>
    <w:p w:rsidR="004938F7" w:rsidRPr="008325E6" w:rsidRDefault="004938F7" w:rsidP="004938F7">
      <w:pPr>
        <w:shd w:val="clear" w:color="auto" w:fill="FFFFFF"/>
        <w:tabs>
          <w:tab w:val="num" w:pos="360"/>
          <w:tab w:val="left" w:pos="567"/>
        </w:tabs>
        <w:rPr>
          <w:rStyle w:val="a4"/>
          <w:bCs w:val="0"/>
          <w:sz w:val="26"/>
          <w:szCs w:val="26"/>
        </w:rPr>
      </w:pPr>
    </w:p>
    <w:p w:rsidR="004938F7" w:rsidRPr="004938F7" w:rsidRDefault="004938F7" w:rsidP="004938F7">
      <w:pPr>
        <w:shd w:val="clear" w:color="auto" w:fill="FFFFFF"/>
        <w:tabs>
          <w:tab w:val="num" w:pos="360"/>
          <w:tab w:val="left" w:pos="567"/>
        </w:tabs>
        <w:rPr>
          <w:sz w:val="27"/>
          <w:szCs w:val="27"/>
        </w:rPr>
      </w:pPr>
      <w:r w:rsidRPr="004938F7">
        <w:rPr>
          <w:rStyle w:val="a4"/>
          <w:bCs w:val="0"/>
          <w:sz w:val="27"/>
          <w:szCs w:val="27"/>
        </w:rPr>
        <w:t>1.</w:t>
      </w:r>
      <w:r w:rsidRPr="004938F7">
        <w:rPr>
          <w:rStyle w:val="a4"/>
          <w:spacing w:val="-1"/>
          <w:sz w:val="27"/>
          <w:szCs w:val="27"/>
        </w:rPr>
        <w:t>Общие положения.</w:t>
      </w:r>
    </w:p>
    <w:p w:rsidR="004938F7" w:rsidRPr="004938F7" w:rsidRDefault="004938F7" w:rsidP="004938F7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4938F7">
        <w:rPr>
          <w:spacing w:val="1"/>
          <w:sz w:val="27"/>
          <w:szCs w:val="27"/>
        </w:rPr>
        <w:t xml:space="preserve">Настоящее положение разработано в соответствии с </w:t>
      </w:r>
      <w:r w:rsidRPr="004938F7">
        <w:rPr>
          <w:sz w:val="27"/>
          <w:szCs w:val="27"/>
        </w:rPr>
        <w:t>ст. 58 Закона РФ №273-ФЗ от 29.12.2012 г.  «Об образовании в Российской Федерации</w:t>
      </w:r>
      <w:r w:rsidR="00DA3D4D">
        <w:rPr>
          <w:sz w:val="27"/>
          <w:szCs w:val="27"/>
        </w:rPr>
        <w:t>»</w:t>
      </w:r>
      <w:r w:rsidRPr="004938F7">
        <w:rPr>
          <w:sz w:val="27"/>
          <w:szCs w:val="27"/>
        </w:rPr>
        <w:t xml:space="preserve">. </w:t>
      </w:r>
    </w:p>
    <w:p w:rsidR="004938F7" w:rsidRPr="004938F7" w:rsidRDefault="004938F7" w:rsidP="004938F7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4938F7">
        <w:rPr>
          <w:spacing w:val="-1"/>
          <w:sz w:val="27"/>
          <w:szCs w:val="27"/>
        </w:rPr>
        <w:t>Настоящее Положение является приложением к Уставу.</w:t>
      </w:r>
    </w:p>
    <w:p w:rsidR="004938F7" w:rsidRPr="004938F7" w:rsidRDefault="004938F7" w:rsidP="004938F7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4938F7">
        <w:rPr>
          <w:spacing w:val="-1"/>
          <w:sz w:val="27"/>
          <w:szCs w:val="27"/>
        </w:rPr>
        <w:t>Целями промежуточной аттестации является:</w:t>
      </w:r>
    </w:p>
    <w:p w:rsidR="004938F7" w:rsidRPr="004938F7" w:rsidRDefault="004938F7" w:rsidP="004938F7">
      <w:pPr>
        <w:numPr>
          <w:ilvl w:val="2"/>
          <w:numId w:val="4"/>
        </w:numPr>
        <w:shd w:val="clear" w:color="auto" w:fill="FFFFFF"/>
        <w:tabs>
          <w:tab w:val="left" w:pos="567"/>
          <w:tab w:val="left" w:pos="1181"/>
        </w:tabs>
        <w:ind w:left="0" w:firstLine="567"/>
        <w:rPr>
          <w:sz w:val="27"/>
          <w:szCs w:val="27"/>
        </w:rPr>
      </w:pPr>
      <w:r w:rsidRPr="004938F7">
        <w:rPr>
          <w:spacing w:val="1"/>
          <w:sz w:val="27"/>
          <w:szCs w:val="27"/>
        </w:rPr>
        <w:t>Установление фактического уровня теоретических знаний по пред</w:t>
      </w:r>
      <w:r w:rsidRPr="004938F7">
        <w:rPr>
          <w:spacing w:val="2"/>
          <w:sz w:val="27"/>
          <w:szCs w:val="27"/>
        </w:rPr>
        <w:t>метам образовательного компонента учебного плана, их практических умений и навыков, соотнесение этого уровня с требованиями федерального государственного образовательного</w:t>
      </w:r>
      <w:r w:rsidRPr="004938F7">
        <w:rPr>
          <w:spacing w:val="-1"/>
          <w:sz w:val="27"/>
          <w:szCs w:val="27"/>
        </w:rPr>
        <w:t xml:space="preserve"> стандарта, образовательного стандарта и требова</w:t>
      </w:r>
      <w:r w:rsidRPr="004938F7">
        <w:rPr>
          <w:sz w:val="27"/>
          <w:szCs w:val="27"/>
        </w:rPr>
        <w:t>ниями  реализуемых образовательных программ.</w:t>
      </w:r>
    </w:p>
    <w:p w:rsidR="004938F7" w:rsidRPr="004938F7" w:rsidRDefault="004938F7" w:rsidP="004938F7">
      <w:pPr>
        <w:numPr>
          <w:ilvl w:val="2"/>
          <w:numId w:val="4"/>
        </w:numPr>
        <w:shd w:val="clear" w:color="auto" w:fill="FFFFFF"/>
        <w:tabs>
          <w:tab w:val="left" w:pos="567"/>
          <w:tab w:val="left" w:pos="1181"/>
        </w:tabs>
        <w:ind w:left="0" w:firstLine="567"/>
        <w:rPr>
          <w:sz w:val="27"/>
          <w:szCs w:val="27"/>
        </w:rPr>
      </w:pPr>
      <w:r w:rsidRPr="004938F7">
        <w:rPr>
          <w:spacing w:val="-1"/>
          <w:sz w:val="27"/>
          <w:szCs w:val="27"/>
        </w:rPr>
        <w:t xml:space="preserve"> Корректировка учебных программ по итогам отчётного периода по отдельным предметам.</w:t>
      </w:r>
    </w:p>
    <w:p w:rsidR="004938F7" w:rsidRPr="004938F7" w:rsidRDefault="004938F7" w:rsidP="004938F7">
      <w:pPr>
        <w:numPr>
          <w:ilvl w:val="2"/>
          <w:numId w:val="4"/>
        </w:numPr>
        <w:shd w:val="clear" w:color="auto" w:fill="FFFFFF"/>
        <w:tabs>
          <w:tab w:val="left" w:pos="567"/>
          <w:tab w:val="left" w:pos="1181"/>
        </w:tabs>
        <w:ind w:left="0" w:firstLine="567"/>
        <w:rPr>
          <w:sz w:val="27"/>
          <w:szCs w:val="27"/>
        </w:rPr>
      </w:pPr>
      <w:r w:rsidRPr="004938F7">
        <w:rPr>
          <w:spacing w:val="-1"/>
          <w:sz w:val="27"/>
          <w:szCs w:val="27"/>
        </w:rPr>
        <w:t>Определение эффективности работы педагогического коллектива гимназии в целом и отдельных учителей в частности;</w:t>
      </w:r>
    </w:p>
    <w:p w:rsidR="004938F7" w:rsidRPr="004938F7" w:rsidRDefault="004938F7" w:rsidP="004938F7">
      <w:pPr>
        <w:numPr>
          <w:ilvl w:val="2"/>
          <w:numId w:val="4"/>
        </w:numPr>
        <w:shd w:val="clear" w:color="auto" w:fill="FFFFFF"/>
        <w:tabs>
          <w:tab w:val="left" w:pos="567"/>
          <w:tab w:val="left" w:pos="720"/>
        </w:tabs>
        <w:ind w:left="0" w:firstLine="567"/>
        <w:rPr>
          <w:sz w:val="27"/>
          <w:szCs w:val="27"/>
        </w:rPr>
      </w:pPr>
      <w:r w:rsidRPr="004938F7">
        <w:rPr>
          <w:sz w:val="27"/>
          <w:szCs w:val="27"/>
        </w:rPr>
        <w:t>Контроль выполнения учебных программ и календарно-</w:t>
      </w:r>
      <w:r w:rsidRPr="004938F7">
        <w:rPr>
          <w:spacing w:val="-1"/>
          <w:sz w:val="27"/>
          <w:szCs w:val="27"/>
        </w:rPr>
        <w:t>тематического графика изучения учебных предметов.</w:t>
      </w:r>
    </w:p>
    <w:p w:rsidR="004938F7" w:rsidRPr="004938F7" w:rsidRDefault="004938F7" w:rsidP="004938F7">
      <w:pPr>
        <w:tabs>
          <w:tab w:val="left" w:pos="567"/>
        </w:tabs>
        <w:rPr>
          <w:rFonts w:ascii="PTSerifRegular" w:hAnsi="PTSerifRegular"/>
          <w:sz w:val="27"/>
          <w:szCs w:val="27"/>
        </w:rPr>
      </w:pPr>
      <w:r w:rsidRPr="004938F7">
        <w:rPr>
          <w:sz w:val="27"/>
          <w:szCs w:val="27"/>
        </w:rPr>
        <w:t>1.4. При проведении промежуточной аттестации используется пятибалльная система оценок. Промежуточные итоговые оценки в баллах выставляются во 2-9 классах за четверть, в 10-11 классах за полугодие. В конце учебного года выставляются годовые оценки, как среднее арифметическое четвертных или полугодовых оценок</w:t>
      </w:r>
      <w:r w:rsidRPr="004938F7">
        <w:rPr>
          <w:rFonts w:asciiTheme="minorHAnsi" w:hAnsiTheme="minorHAnsi"/>
          <w:sz w:val="27"/>
          <w:szCs w:val="27"/>
        </w:rPr>
        <w:t xml:space="preserve"> и </w:t>
      </w:r>
      <w:r w:rsidRPr="004938F7">
        <w:rPr>
          <w:rFonts w:ascii="PTSerifRegular" w:hAnsi="PTSerifRegular"/>
          <w:sz w:val="27"/>
          <w:szCs w:val="27"/>
        </w:rPr>
        <w:t xml:space="preserve">выставляются в </w:t>
      </w:r>
      <w:r w:rsidRPr="004938F7">
        <w:rPr>
          <w:sz w:val="27"/>
          <w:szCs w:val="27"/>
        </w:rPr>
        <w:t>журнал целыми числами</w:t>
      </w:r>
      <w:r w:rsidRPr="004938F7">
        <w:rPr>
          <w:rFonts w:ascii="PTSerifRegular" w:hAnsi="PTSerifRegular"/>
          <w:sz w:val="27"/>
          <w:szCs w:val="27"/>
        </w:rPr>
        <w:t xml:space="preserve"> в соответствии с правилами математического округления.</w:t>
      </w:r>
    </w:p>
    <w:p w:rsidR="004938F7" w:rsidRPr="004938F7" w:rsidRDefault="004938F7" w:rsidP="004938F7">
      <w:pPr>
        <w:shd w:val="clear" w:color="auto" w:fill="FFFFFF"/>
        <w:tabs>
          <w:tab w:val="left" w:pos="567"/>
          <w:tab w:val="left" w:pos="1162"/>
        </w:tabs>
        <w:rPr>
          <w:spacing w:val="-1"/>
          <w:sz w:val="27"/>
          <w:szCs w:val="27"/>
        </w:rPr>
      </w:pPr>
      <w:r w:rsidRPr="004938F7">
        <w:rPr>
          <w:spacing w:val="3"/>
          <w:sz w:val="27"/>
          <w:szCs w:val="27"/>
        </w:rPr>
        <w:t>1.5. Промежуточная аттестация проводится в объёме изученного материала письменно по русскому языку и математике по темам и текстам, составленным администрацией гимназии и утверждённым школьным методическим объединением учителей-предметников. По другим предметам учебного плана промежуточная аттестация может проводиться как в письменной, так и в устной форме по материалам, составленным учителем-предметником. Промежуточная аттестация представляет собой мониторинговые тести</w:t>
      </w:r>
      <w:r w:rsidRPr="004938F7">
        <w:rPr>
          <w:spacing w:val="5"/>
          <w:sz w:val="27"/>
          <w:szCs w:val="27"/>
        </w:rPr>
        <w:t>рования, защиту проектов, собеседования, дифференцированные зачеты и конт</w:t>
      </w:r>
      <w:r w:rsidRPr="004938F7">
        <w:rPr>
          <w:spacing w:val="-1"/>
          <w:sz w:val="27"/>
          <w:szCs w:val="27"/>
        </w:rPr>
        <w:t>рольные работы.</w:t>
      </w:r>
    </w:p>
    <w:p w:rsidR="004938F7" w:rsidRPr="004938F7" w:rsidRDefault="004938F7" w:rsidP="004938F7">
      <w:pPr>
        <w:shd w:val="clear" w:color="auto" w:fill="FFFFFF"/>
        <w:tabs>
          <w:tab w:val="left" w:pos="567"/>
          <w:tab w:val="left" w:pos="1162"/>
        </w:tabs>
        <w:rPr>
          <w:spacing w:val="-1"/>
          <w:sz w:val="27"/>
          <w:szCs w:val="27"/>
        </w:rPr>
      </w:pPr>
      <w:r w:rsidRPr="004938F7">
        <w:rPr>
          <w:spacing w:val="-1"/>
          <w:sz w:val="27"/>
          <w:szCs w:val="27"/>
        </w:rPr>
        <w:t xml:space="preserve">1.6. </w:t>
      </w:r>
      <w:r w:rsidRPr="004938F7">
        <w:rPr>
          <w:spacing w:val="3"/>
          <w:sz w:val="27"/>
          <w:szCs w:val="27"/>
        </w:rPr>
        <w:t>К</w:t>
      </w:r>
      <w:r w:rsidRPr="004938F7">
        <w:rPr>
          <w:spacing w:val="5"/>
          <w:sz w:val="27"/>
          <w:szCs w:val="27"/>
        </w:rPr>
        <w:t>онт</w:t>
      </w:r>
      <w:r w:rsidRPr="004938F7">
        <w:rPr>
          <w:spacing w:val="-1"/>
          <w:sz w:val="27"/>
          <w:szCs w:val="27"/>
        </w:rPr>
        <w:t>рольные и зачетные работы в рамках промежуточной аттестации проводятся не ранее, чем за две недели до окончания четверти (полугодия). Не допускается проведение контрольных и зачетных работ  на последнем уроке в четверти (полугодии).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>1.7. Решением педагогического совета учащиеся, успешно прошедшие промежуточную аттестацию переводятся в следующий класс.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1.8. </w:t>
      </w:r>
      <w:proofErr w:type="gramStart"/>
      <w:r w:rsidRPr="004938F7">
        <w:rPr>
          <w:sz w:val="27"/>
          <w:szCs w:val="27"/>
        </w:rPr>
        <w:t xml:space="preserve">Обучающиеся на ступенях начального общего, основного общего и среднего общего образования и имеющие по итогам учебного года неудовлетворительные </w:t>
      </w:r>
      <w:r w:rsidRPr="004938F7">
        <w:rPr>
          <w:sz w:val="27"/>
          <w:szCs w:val="27"/>
        </w:rPr>
        <w:lastRenderedPageBreak/>
        <w:t>результаты промежуточной аттестации по одному или нескольким учебным предметам, курсам, дисциплинам (модулям) образовательной программы или не прошедшие промежуточной аттестации при отсутствии уважительных причин, признаются учащимися, имеющими академическую задолженность,  и переводятся в следующий класс условно.</w:t>
      </w:r>
      <w:proofErr w:type="gramEnd"/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1.9.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4938F7">
        <w:rPr>
          <w:sz w:val="27"/>
          <w:szCs w:val="27"/>
        </w:rPr>
        <w:t>обучающегося</w:t>
      </w:r>
      <w:proofErr w:type="gramEnd"/>
      <w:r w:rsidRPr="004938F7">
        <w:rPr>
          <w:sz w:val="27"/>
          <w:szCs w:val="27"/>
        </w:rPr>
        <w:t xml:space="preserve">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1.10. Администрация гимназии,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938F7">
        <w:rPr>
          <w:sz w:val="27"/>
          <w:szCs w:val="27"/>
        </w:rPr>
        <w:t>обучающемуся</w:t>
      </w:r>
      <w:proofErr w:type="gramEnd"/>
      <w:r w:rsidRPr="004938F7">
        <w:rPr>
          <w:sz w:val="27"/>
          <w:szCs w:val="27"/>
        </w:rPr>
        <w:t xml:space="preserve"> для ликвидации академической задолженности и обеспечить контроль за своевременностью её ликвидации.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1.11.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классным руководителем вносится соответствующая запись.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1.12. Не допускается взимание платы с </w:t>
      </w:r>
      <w:proofErr w:type="gramStart"/>
      <w:r w:rsidRPr="004938F7">
        <w:rPr>
          <w:sz w:val="27"/>
          <w:szCs w:val="27"/>
        </w:rPr>
        <w:t>обучающихся</w:t>
      </w:r>
      <w:proofErr w:type="gramEnd"/>
      <w:r w:rsidRPr="004938F7">
        <w:rPr>
          <w:sz w:val="27"/>
          <w:szCs w:val="27"/>
        </w:rPr>
        <w:t xml:space="preserve"> за прохождение промежуточной аттестации и за ликвидацию академической задолженности.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1.13. </w:t>
      </w:r>
      <w:proofErr w:type="gramStart"/>
      <w:r w:rsidRPr="004938F7">
        <w:rPr>
          <w:sz w:val="27"/>
          <w:szCs w:val="27"/>
        </w:rPr>
        <w:t xml:space="preserve">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общего образования, имеющих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 или </w:t>
      </w:r>
      <w:proofErr w:type="spellStart"/>
      <w:r w:rsidRPr="004938F7">
        <w:rPr>
          <w:sz w:val="27"/>
          <w:szCs w:val="27"/>
        </w:rPr>
        <w:t>непрохождение</w:t>
      </w:r>
      <w:proofErr w:type="spellEnd"/>
      <w:r w:rsidRPr="004938F7">
        <w:rPr>
          <w:sz w:val="27"/>
          <w:szCs w:val="27"/>
        </w:rPr>
        <w:t xml:space="preserve"> промежуточной аттестации при отсутствии уважительных причин.</w:t>
      </w:r>
      <w:proofErr w:type="gramEnd"/>
      <w:r w:rsidRPr="004938F7">
        <w:rPr>
          <w:sz w:val="27"/>
          <w:szCs w:val="27"/>
        </w:rPr>
        <w:t xml:space="preserve"> В протоколе педагогического совета указываются: Ф.И.О. ученика, класс обучения, название предмет</w:t>
      </w:r>
      <w:proofErr w:type="gramStart"/>
      <w:r w:rsidRPr="004938F7">
        <w:rPr>
          <w:sz w:val="27"/>
          <w:szCs w:val="27"/>
        </w:rPr>
        <w:t>а(</w:t>
      </w:r>
      <w:proofErr w:type="gramEnd"/>
      <w:r w:rsidRPr="004938F7">
        <w:rPr>
          <w:sz w:val="27"/>
          <w:szCs w:val="27"/>
        </w:rPr>
        <w:t>-</w:t>
      </w:r>
      <w:proofErr w:type="spellStart"/>
      <w:r w:rsidRPr="004938F7">
        <w:rPr>
          <w:sz w:val="27"/>
          <w:szCs w:val="27"/>
        </w:rPr>
        <w:t>ов</w:t>
      </w:r>
      <w:proofErr w:type="spellEnd"/>
      <w:r w:rsidRPr="004938F7">
        <w:rPr>
          <w:sz w:val="27"/>
          <w:szCs w:val="27"/>
        </w:rPr>
        <w:t>), по которому(-</w:t>
      </w:r>
      <w:proofErr w:type="spellStart"/>
      <w:r w:rsidRPr="004938F7">
        <w:rPr>
          <w:sz w:val="27"/>
          <w:szCs w:val="27"/>
        </w:rPr>
        <w:t>ым</w:t>
      </w:r>
      <w:proofErr w:type="spellEnd"/>
      <w:r w:rsidRPr="004938F7">
        <w:rPr>
          <w:sz w:val="27"/>
          <w:szCs w:val="27"/>
        </w:rPr>
        <w:t xml:space="preserve">) по итогом года он имеет академическую задолженность и указывается срок ее ликвидации. Для проведения промежуточной аттестации во второй раз в гимназии создается комиссия. На основании решения педагогического совета издаётся соответствующий приказ.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1.14. Академическая задолженность обучающимся ликвидируется в установленные педагогическим советом сроки, но не ранее начала следующего учебного года.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1.15. Форма ликвидации академической задолженности выбирается гимназией самостоятельно и может проходить как письменно, так и устно в виде зачёта, контрольной работы и др.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1.16. Родители (законные представители) обучающегося, имеющего академическую задолженность письменно уведомляются о принятом педагогическим советом решении, сроках и условиях ликвидации академической задолженности, объёме необходимого для освоения учебного материала.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1.17. </w:t>
      </w:r>
      <w:proofErr w:type="gramStart"/>
      <w:r w:rsidRPr="004938F7">
        <w:rPr>
          <w:sz w:val="27"/>
          <w:szCs w:val="27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</w:t>
      </w:r>
      <w:r w:rsidRPr="004938F7">
        <w:rPr>
          <w:sz w:val="27"/>
          <w:szCs w:val="27"/>
        </w:rPr>
        <w:lastRenderedPageBreak/>
        <w:t xml:space="preserve">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4938F7">
        <w:rPr>
          <w:sz w:val="27"/>
          <w:szCs w:val="27"/>
        </w:rPr>
        <w:t>психолого-медико-педагогической</w:t>
      </w:r>
      <w:proofErr w:type="spellEnd"/>
      <w:r w:rsidRPr="004938F7">
        <w:rPr>
          <w:sz w:val="27"/>
          <w:szCs w:val="27"/>
        </w:rPr>
        <w:t xml:space="preserve"> комиссии либо на обучение по индивидуальному учебному плану. </w:t>
      </w:r>
      <w:proofErr w:type="gramEnd"/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1.18.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гимназии.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>1.19.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rStyle w:val="a4"/>
          <w:spacing w:val="-1"/>
          <w:sz w:val="27"/>
          <w:szCs w:val="27"/>
        </w:rPr>
        <w:t>2. Текущий контроль учащихся.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rFonts w:eastAsia="Arial"/>
          <w:spacing w:val="2"/>
          <w:sz w:val="27"/>
          <w:szCs w:val="27"/>
        </w:rPr>
        <w:t xml:space="preserve">2.1. </w:t>
      </w:r>
      <w:r w:rsidRPr="004938F7">
        <w:rPr>
          <w:spacing w:val="2"/>
          <w:sz w:val="27"/>
          <w:szCs w:val="27"/>
        </w:rPr>
        <w:t xml:space="preserve">Текущему контролю подлежат обучающиеся во всех классах гимназии (в первых классах ведется </w:t>
      </w:r>
      <w:proofErr w:type="spellStart"/>
      <w:r w:rsidRPr="004938F7">
        <w:rPr>
          <w:spacing w:val="2"/>
          <w:sz w:val="27"/>
          <w:szCs w:val="27"/>
        </w:rPr>
        <w:t>безоценочная</w:t>
      </w:r>
      <w:proofErr w:type="spellEnd"/>
      <w:r w:rsidRPr="004938F7">
        <w:rPr>
          <w:spacing w:val="2"/>
          <w:sz w:val="27"/>
          <w:szCs w:val="27"/>
        </w:rPr>
        <w:t xml:space="preserve"> система).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rFonts w:eastAsia="Arial"/>
          <w:spacing w:val="-5"/>
          <w:sz w:val="27"/>
          <w:szCs w:val="27"/>
        </w:rPr>
        <w:t xml:space="preserve">2.2. </w:t>
      </w:r>
      <w:r w:rsidRPr="004938F7">
        <w:rPr>
          <w:spacing w:val="2"/>
          <w:sz w:val="27"/>
          <w:szCs w:val="27"/>
        </w:rPr>
        <w:t>Форму текущего контроля определяет учитель с учетом контин</w:t>
      </w:r>
      <w:r w:rsidRPr="004938F7">
        <w:rPr>
          <w:spacing w:val="3"/>
          <w:sz w:val="27"/>
          <w:szCs w:val="27"/>
        </w:rPr>
        <w:t xml:space="preserve">гента обучающихся, содержания учебного материала и используемых им </w:t>
      </w:r>
      <w:r w:rsidRPr="004938F7">
        <w:rPr>
          <w:spacing w:val="-1"/>
          <w:sz w:val="27"/>
          <w:szCs w:val="27"/>
        </w:rPr>
        <w:t>образовательных технологий, тематического планирования.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rFonts w:eastAsia="Arial"/>
          <w:spacing w:val="-3"/>
          <w:sz w:val="27"/>
          <w:szCs w:val="27"/>
        </w:rPr>
        <w:t xml:space="preserve">2.3. </w:t>
      </w:r>
      <w:r w:rsidRPr="004938F7">
        <w:rPr>
          <w:sz w:val="27"/>
          <w:szCs w:val="27"/>
        </w:rPr>
        <w:t xml:space="preserve">Письменные самостоятельные, тестовые, контрольные и другие виды работ </w:t>
      </w:r>
      <w:r w:rsidRPr="004938F7">
        <w:rPr>
          <w:spacing w:val="2"/>
          <w:sz w:val="27"/>
          <w:szCs w:val="27"/>
        </w:rPr>
        <w:t>учащихся оцениваются по пятибалльной системе. О</w:t>
      </w:r>
      <w:r w:rsidRPr="004938F7">
        <w:rPr>
          <w:spacing w:val="3"/>
          <w:sz w:val="27"/>
          <w:szCs w:val="27"/>
        </w:rPr>
        <w:t xml:space="preserve">тметка за выполненную </w:t>
      </w:r>
      <w:r w:rsidRPr="004938F7">
        <w:rPr>
          <w:spacing w:val="2"/>
          <w:sz w:val="27"/>
          <w:szCs w:val="27"/>
        </w:rPr>
        <w:t xml:space="preserve">письменную работу заносится в классный журнал и в электронный журнал к следующему уроку, за </w:t>
      </w:r>
      <w:r w:rsidRPr="004938F7">
        <w:rPr>
          <w:spacing w:val="-3"/>
          <w:sz w:val="27"/>
          <w:szCs w:val="27"/>
        </w:rPr>
        <w:t>исключением: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>отметки за творческие работы по русскому языку и литературе в 5-9-х классах - не позже, чем через неделю после их проведения;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 xml:space="preserve">отметки за сочинение в 10-11-х классах по русскому языку и литературе - не более чем через 14 дней; 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sz w:val="27"/>
          <w:szCs w:val="27"/>
        </w:rPr>
        <w:t>отметка за сочинение и диктант с грамматическим заданием выставляется</w:t>
      </w:r>
      <w:r w:rsidRPr="004938F7">
        <w:rPr>
          <w:spacing w:val="2"/>
          <w:sz w:val="27"/>
          <w:szCs w:val="27"/>
        </w:rPr>
        <w:t xml:space="preserve"> в классный журнал </w:t>
      </w:r>
      <w:r w:rsidRPr="004938F7">
        <w:rPr>
          <w:spacing w:val="-3"/>
          <w:sz w:val="27"/>
          <w:szCs w:val="27"/>
        </w:rPr>
        <w:t>через дробь.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rFonts w:eastAsia="Arial"/>
          <w:sz w:val="27"/>
          <w:szCs w:val="27"/>
        </w:rPr>
        <w:t xml:space="preserve">2.4. </w:t>
      </w:r>
      <w:r w:rsidRPr="004938F7">
        <w:rPr>
          <w:spacing w:val="-1"/>
          <w:sz w:val="27"/>
          <w:szCs w:val="27"/>
        </w:rPr>
        <w:t>Учащиеся, обучающиеся по индивидуальным учебным планам, ат</w:t>
      </w:r>
      <w:r w:rsidRPr="004938F7">
        <w:rPr>
          <w:spacing w:val="-4"/>
          <w:sz w:val="27"/>
          <w:szCs w:val="27"/>
        </w:rPr>
        <w:t>тестуются только по предметам, включенным в этот план.</w:t>
      </w:r>
    </w:p>
    <w:p w:rsidR="004938F7" w:rsidRPr="004938F7" w:rsidRDefault="004938F7" w:rsidP="004938F7">
      <w:pPr>
        <w:pStyle w:val="a5"/>
        <w:tabs>
          <w:tab w:val="left" w:pos="567"/>
        </w:tabs>
        <w:jc w:val="both"/>
        <w:rPr>
          <w:sz w:val="27"/>
          <w:szCs w:val="27"/>
        </w:rPr>
      </w:pPr>
      <w:r w:rsidRPr="004938F7">
        <w:rPr>
          <w:rFonts w:eastAsia="Arial"/>
          <w:sz w:val="27"/>
          <w:szCs w:val="27"/>
        </w:rPr>
        <w:t xml:space="preserve">2.5. </w:t>
      </w:r>
      <w:r w:rsidRPr="004938F7">
        <w:rPr>
          <w:spacing w:val="2"/>
          <w:sz w:val="27"/>
          <w:szCs w:val="27"/>
        </w:rPr>
        <w:t>Учащиеся, временно обучающиеся в санаторных школах, реаби</w:t>
      </w:r>
      <w:r w:rsidRPr="004938F7">
        <w:rPr>
          <w:spacing w:val="3"/>
          <w:sz w:val="27"/>
          <w:szCs w:val="27"/>
        </w:rPr>
        <w:t xml:space="preserve">литационных общеобразовательных учреждениях, аттестуются на основе </w:t>
      </w:r>
      <w:r w:rsidRPr="004938F7">
        <w:rPr>
          <w:spacing w:val="-1"/>
          <w:sz w:val="27"/>
          <w:szCs w:val="27"/>
        </w:rPr>
        <w:t>итогов их аттестации в этих учебных заведениях.</w:t>
      </w:r>
    </w:p>
    <w:p w:rsidR="004938F7" w:rsidRPr="004938F7" w:rsidRDefault="004938F7" w:rsidP="004938F7">
      <w:pPr>
        <w:tabs>
          <w:tab w:val="left" w:pos="567"/>
        </w:tabs>
        <w:rPr>
          <w:spacing w:val="-1"/>
          <w:sz w:val="27"/>
          <w:szCs w:val="27"/>
        </w:rPr>
      </w:pPr>
      <w:r w:rsidRPr="004938F7">
        <w:rPr>
          <w:rFonts w:eastAsia="Arial"/>
          <w:spacing w:val="-6"/>
          <w:sz w:val="27"/>
          <w:szCs w:val="27"/>
        </w:rPr>
        <w:t xml:space="preserve">2.6. </w:t>
      </w:r>
      <w:r w:rsidRPr="004938F7">
        <w:rPr>
          <w:spacing w:val="-2"/>
          <w:sz w:val="27"/>
          <w:szCs w:val="27"/>
        </w:rPr>
        <w:t>Отметки учащихся за четверть (полугодие) выставляются на основе</w:t>
      </w:r>
      <w:r w:rsidRPr="004938F7">
        <w:rPr>
          <w:spacing w:val="-1"/>
          <w:sz w:val="27"/>
          <w:szCs w:val="27"/>
        </w:rPr>
        <w:t xml:space="preserve"> результатов письменных работ, устных ответов и творческих </w:t>
      </w:r>
      <w:proofErr w:type="gramStart"/>
      <w:r w:rsidRPr="004938F7">
        <w:rPr>
          <w:spacing w:val="-1"/>
          <w:sz w:val="27"/>
          <w:szCs w:val="27"/>
        </w:rPr>
        <w:t>работ</w:t>
      </w:r>
      <w:proofErr w:type="gramEnd"/>
      <w:r w:rsidRPr="004938F7">
        <w:rPr>
          <w:spacing w:val="-1"/>
          <w:sz w:val="27"/>
          <w:szCs w:val="27"/>
        </w:rPr>
        <w:t xml:space="preserve"> обучающихся и достигнутых ими навыков и умений, </w:t>
      </w:r>
      <w:r w:rsidRPr="004938F7">
        <w:rPr>
          <w:sz w:val="27"/>
          <w:szCs w:val="27"/>
        </w:rPr>
        <w:t xml:space="preserve">как среднее арифметическое текущих оценок </w:t>
      </w:r>
      <w:r w:rsidRPr="004938F7">
        <w:rPr>
          <w:rFonts w:asciiTheme="minorHAnsi" w:hAnsiTheme="minorHAnsi"/>
          <w:sz w:val="27"/>
          <w:szCs w:val="27"/>
        </w:rPr>
        <w:t xml:space="preserve">и </w:t>
      </w:r>
      <w:r w:rsidRPr="004938F7">
        <w:rPr>
          <w:rFonts w:ascii="PTSerifRegular" w:hAnsi="PTSerifRegular"/>
          <w:sz w:val="27"/>
          <w:szCs w:val="27"/>
        </w:rPr>
        <w:t xml:space="preserve">выставляются в </w:t>
      </w:r>
      <w:r w:rsidRPr="004938F7">
        <w:rPr>
          <w:sz w:val="27"/>
          <w:szCs w:val="27"/>
        </w:rPr>
        <w:t>журнал целыми числами</w:t>
      </w:r>
      <w:r w:rsidRPr="004938F7">
        <w:rPr>
          <w:rFonts w:ascii="PTSerifRegular" w:hAnsi="PTSerifRegular"/>
          <w:sz w:val="27"/>
          <w:szCs w:val="27"/>
        </w:rPr>
        <w:t xml:space="preserve"> в соответствии с правилами математического округления.</w:t>
      </w:r>
    </w:p>
    <w:p w:rsidR="00090AFB" w:rsidRPr="00090AFB" w:rsidRDefault="00090AFB" w:rsidP="00090AFB">
      <w:pPr>
        <w:rPr>
          <w:sz w:val="28"/>
          <w:szCs w:val="28"/>
        </w:rPr>
      </w:pPr>
    </w:p>
    <w:sectPr w:rsidR="00090AFB" w:rsidRPr="00090AFB" w:rsidSect="004938F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FB0"/>
    <w:multiLevelType w:val="hybridMultilevel"/>
    <w:tmpl w:val="B49C5CD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C7163CE"/>
    <w:multiLevelType w:val="hybridMultilevel"/>
    <w:tmpl w:val="2F6A6C84"/>
    <w:lvl w:ilvl="0" w:tplc="38D843A0">
      <w:start w:val="1"/>
      <w:numFmt w:val="bullet"/>
      <w:lvlText w:val="−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DBA1948"/>
    <w:multiLevelType w:val="hybridMultilevel"/>
    <w:tmpl w:val="22CC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67"/>
    <w:rsid w:val="00090AFB"/>
    <w:rsid w:val="00096B90"/>
    <w:rsid w:val="001524E4"/>
    <w:rsid w:val="00171C52"/>
    <w:rsid w:val="001C6C11"/>
    <w:rsid w:val="00207E5E"/>
    <w:rsid w:val="002C433D"/>
    <w:rsid w:val="002E1E82"/>
    <w:rsid w:val="00320EC3"/>
    <w:rsid w:val="00364973"/>
    <w:rsid w:val="00371D67"/>
    <w:rsid w:val="003936D0"/>
    <w:rsid w:val="003D7DB4"/>
    <w:rsid w:val="003F439B"/>
    <w:rsid w:val="00426EB8"/>
    <w:rsid w:val="004938F7"/>
    <w:rsid w:val="005079B5"/>
    <w:rsid w:val="00627087"/>
    <w:rsid w:val="006342AD"/>
    <w:rsid w:val="00767604"/>
    <w:rsid w:val="00787D6B"/>
    <w:rsid w:val="007A32F8"/>
    <w:rsid w:val="007E3554"/>
    <w:rsid w:val="009137B8"/>
    <w:rsid w:val="00965958"/>
    <w:rsid w:val="00A02C50"/>
    <w:rsid w:val="00A87999"/>
    <w:rsid w:val="00B54678"/>
    <w:rsid w:val="00B67799"/>
    <w:rsid w:val="00B80EF6"/>
    <w:rsid w:val="00B86AB3"/>
    <w:rsid w:val="00BB204E"/>
    <w:rsid w:val="00D05FF2"/>
    <w:rsid w:val="00D1346F"/>
    <w:rsid w:val="00D42224"/>
    <w:rsid w:val="00D72E81"/>
    <w:rsid w:val="00DA3D4D"/>
    <w:rsid w:val="00DC7FC1"/>
    <w:rsid w:val="00F47736"/>
    <w:rsid w:val="00FD33CE"/>
    <w:rsid w:val="00FE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8F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38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4938F7"/>
    <w:rPr>
      <w:b/>
      <w:bCs/>
    </w:rPr>
  </w:style>
  <w:style w:type="paragraph" w:styleId="a5">
    <w:name w:val="No Spacing"/>
    <w:uiPriority w:val="1"/>
    <w:qFormat/>
    <w:rsid w:val="0049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FEC6-367A-4BC6-9FF2-0C379A1C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Лариса</cp:lastModifiedBy>
  <cp:revision>6</cp:revision>
  <cp:lastPrinted>2013-09-11T09:37:00Z</cp:lastPrinted>
  <dcterms:created xsi:type="dcterms:W3CDTF">2015-03-27T11:12:00Z</dcterms:created>
  <dcterms:modified xsi:type="dcterms:W3CDTF">2015-03-27T12:22:00Z</dcterms:modified>
</cp:coreProperties>
</file>